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26" w:rsidRPr="00F22D5E" w:rsidRDefault="00481126" w:rsidP="00481126">
      <w:pPr>
        <w:jc w:val="center"/>
        <w:rPr>
          <w:rFonts w:ascii="Arial" w:hAnsi="Arial" w:cs="Arial"/>
          <w:b/>
          <w:sz w:val="28"/>
          <w:szCs w:val="28"/>
        </w:rPr>
      </w:pPr>
      <w:r w:rsidRPr="00F22D5E">
        <w:rPr>
          <w:rFonts w:ascii="Arial" w:hAnsi="Arial" w:cs="Arial"/>
          <w:b/>
          <w:sz w:val="28"/>
          <w:szCs w:val="28"/>
        </w:rPr>
        <w:t>ŽÁDOST O PŘIJETÍ DÍTĚTE K PŘEDŠKOLNÍMU VZDĚLÁVÁNÍ</w:t>
      </w:r>
    </w:p>
    <w:p w:rsidR="00481126" w:rsidRPr="00F22D5E" w:rsidRDefault="00481126" w:rsidP="00481126">
      <w:pPr>
        <w:jc w:val="center"/>
        <w:rPr>
          <w:rFonts w:ascii="Arial" w:hAnsi="Arial" w:cs="Arial"/>
          <w:b/>
          <w:sz w:val="28"/>
          <w:szCs w:val="28"/>
        </w:rPr>
      </w:pPr>
      <w:r w:rsidRPr="00F22D5E">
        <w:rPr>
          <w:rFonts w:ascii="Arial" w:hAnsi="Arial" w:cs="Arial"/>
          <w:b/>
          <w:sz w:val="28"/>
          <w:szCs w:val="28"/>
        </w:rPr>
        <w:t>od školního roku 201</w:t>
      </w:r>
      <w:r w:rsidR="0030684C">
        <w:rPr>
          <w:rFonts w:ascii="Arial" w:hAnsi="Arial" w:cs="Arial"/>
          <w:b/>
          <w:sz w:val="28"/>
          <w:szCs w:val="28"/>
        </w:rPr>
        <w:t>7</w:t>
      </w:r>
      <w:r w:rsidRPr="00F22D5E">
        <w:rPr>
          <w:rFonts w:ascii="Arial" w:hAnsi="Arial" w:cs="Arial"/>
          <w:b/>
          <w:sz w:val="28"/>
          <w:szCs w:val="28"/>
        </w:rPr>
        <w:t>/201</w:t>
      </w:r>
      <w:r w:rsidR="0030684C">
        <w:rPr>
          <w:rFonts w:ascii="Arial" w:hAnsi="Arial" w:cs="Arial"/>
          <w:b/>
          <w:sz w:val="28"/>
          <w:szCs w:val="28"/>
        </w:rPr>
        <w:t>8</w:t>
      </w:r>
      <w:r w:rsidRPr="00F22D5E">
        <w:rPr>
          <w:rFonts w:ascii="Arial" w:hAnsi="Arial" w:cs="Arial"/>
          <w:b/>
          <w:sz w:val="28"/>
          <w:szCs w:val="28"/>
        </w:rPr>
        <w:t>.</w:t>
      </w:r>
    </w:p>
    <w:p w:rsidR="00481126" w:rsidRPr="00F22D5E" w:rsidRDefault="00481126" w:rsidP="00481126">
      <w:pPr>
        <w:jc w:val="center"/>
        <w:rPr>
          <w:rFonts w:ascii="Arial" w:hAnsi="Arial" w:cs="Arial"/>
          <w:sz w:val="36"/>
          <w:szCs w:val="36"/>
        </w:rPr>
      </w:pPr>
      <w:r w:rsidRPr="00F22D5E">
        <w:rPr>
          <w:rFonts w:ascii="Arial" w:hAnsi="Arial" w:cs="Arial"/>
          <w:sz w:val="36"/>
          <w:szCs w:val="36"/>
        </w:rPr>
        <w:t>Mateřská škola Přestavlky u Čerčan</w:t>
      </w:r>
    </w:p>
    <w:p w:rsidR="00F22D5E" w:rsidRDefault="00F22D5E" w:rsidP="00F22D5E">
      <w:pPr>
        <w:jc w:val="right"/>
      </w:pPr>
    </w:p>
    <w:p w:rsidR="00F22D5E" w:rsidRPr="00F4213D" w:rsidRDefault="00F22D5E" w:rsidP="00F22D5E">
      <w:pPr>
        <w:jc w:val="right"/>
        <w:rPr>
          <w:rFonts w:ascii="Arial" w:hAnsi="Arial" w:cs="Arial"/>
        </w:rPr>
      </w:pPr>
      <w:r w:rsidRPr="00F4213D">
        <w:rPr>
          <w:rFonts w:ascii="Arial" w:hAnsi="Arial" w:cs="Arial"/>
        </w:rPr>
        <w:t>ms.prestavlky@seznam.cz</w:t>
      </w:r>
    </w:p>
    <w:p w:rsidR="00F22D5E" w:rsidRDefault="00F22D5E" w:rsidP="00F22D5E"/>
    <w:p w:rsidR="00F22D5E" w:rsidRDefault="00F22D5E" w:rsidP="00F22D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Spisová značka zadaná MŠ </w:t>
      </w:r>
      <w:r w:rsidR="00D541FB">
        <w:rPr>
          <w:rFonts w:ascii="Arial" w:hAnsi="Arial" w:cs="Arial"/>
          <w:b/>
          <w:sz w:val="20"/>
          <w:szCs w:val="20"/>
        </w:rPr>
        <w:t>Přestavlky u Čerčan:</w:t>
      </w:r>
      <w:r w:rsidR="00D541FB">
        <w:rPr>
          <w:rFonts w:ascii="Arial" w:hAnsi="Arial" w:cs="Arial"/>
          <w:b/>
          <w:sz w:val="20"/>
          <w:szCs w:val="20"/>
        </w:rPr>
        <w:tab/>
      </w:r>
      <w:r w:rsidR="00D541FB">
        <w:rPr>
          <w:rFonts w:ascii="Arial" w:hAnsi="Arial" w:cs="Arial"/>
          <w:b/>
          <w:sz w:val="20"/>
          <w:szCs w:val="20"/>
        </w:rPr>
        <w:tab/>
      </w:r>
      <w:r w:rsidR="009F2B25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D541FB">
        <w:rPr>
          <w:rFonts w:ascii="Arial" w:hAnsi="Arial" w:cs="Arial"/>
          <w:b/>
          <w:sz w:val="20"/>
          <w:szCs w:val="20"/>
        </w:rPr>
        <w:t>ŽOP/201</w:t>
      </w:r>
      <w:r w:rsidR="0030684C">
        <w:rPr>
          <w:rFonts w:ascii="Arial" w:hAnsi="Arial" w:cs="Arial"/>
          <w:b/>
          <w:sz w:val="20"/>
          <w:szCs w:val="20"/>
        </w:rPr>
        <w:t>7</w:t>
      </w:r>
      <w:r w:rsidR="00D541F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910"/>
        <w:gridCol w:w="472"/>
        <w:gridCol w:w="88"/>
        <w:gridCol w:w="1498"/>
        <w:gridCol w:w="1943"/>
        <w:gridCol w:w="506"/>
        <w:gridCol w:w="686"/>
        <w:gridCol w:w="647"/>
        <w:gridCol w:w="417"/>
        <w:gridCol w:w="2083"/>
      </w:tblGrid>
      <w:tr w:rsidR="00F22D5E" w:rsidTr="00F22D5E"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D5E" w:rsidTr="00F22D5E"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13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narození:</w:t>
            </w:r>
          </w:p>
        </w:tc>
        <w:tc>
          <w:tcPr>
            <w:tcW w:w="1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 pojišťovna:</w:t>
            </w:r>
          </w:p>
        </w:tc>
        <w:tc>
          <w:tcPr>
            <w:tcW w:w="20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D5E" w:rsidTr="00F22D5E"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</w:tc>
        <w:tc>
          <w:tcPr>
            <w:tcW w:w="5417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314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D5E" w:rsidTr="00F22D5E">
        <w:tc>
          <w:tcPr>
            <w:tcW w:w="109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D5E" w:rsidRDefault="00F22D5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22D5E" w:rsidTr="00F22D5E"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ÚDAJE O DÍTĚTI</w:t>
            </w:r>
          </w:p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(zvláštnosti a důležité informace):</w:t>
            </w:r>
          </w:p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D5E" w:rsidRDefault="00F22D5E" w:rsidP="00F22D5E">
      <w:pPr>
        <w:rPr>
          <w:rFonts w:ascii="Comic Sans MS" w:hAnsi="Comic Sans MS" w:cs="Arial"/>
          <w:i/>
          <w:sz w:val="20"/>
          <w:szCs w:val="20"/>
          <w:highlight w:val="yellow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5"/>
      </w:tblGrid>
      <w:tr w:rsidR="00F22D5E" w:rsidTr="00F22D5E">
        <w:trPr>
          <w:trHeight w:val="9735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2D5E" w:rsidRDefault="00F22D5E">
            <w:pPr>
              <w:rPr>
                <w:rFonts w:ascii="Comic Sans MS" w:hAnsi="Comic Sans MS" w:cs="Arial"/>
                <w:i/>
                <w:sz w:val="20"/>
                <w:szCs w:val="20"/>
                <w:highlight w:val="yellow"/>
              </w:rPr>
            </w:pPr>
          </w:p>
          <w:p w:rsidR="00F22D5E" w:rsidRDefault="00F22D5E">
            <w:pPr>
              <w:spacing w:before="120" w:line="240" w:lineRule="atLeast"/>
            </w:pPr>
            <w:r>
              <w:t>Na celodenní – polodenní (svou volbu zaškrtněte)</w:t>
            </w:r>
          </w:p>
          <w:p w:rsidR="00F22D5E" w:rsidRDefault="00F22D5E">
            <w:pPr>
              <w:rPr>
                <w:rFonts w:ascii="Comic Sans MS" w:hAnsi="Comic Sans MS" w:cs="Arial"/>
                <w:i/>
                <w:sz w:val="20"/>
                <w:szCs w:val="20"/>
                <w:highlight w:val="yellow"/>
              </w:rPr>
            </w:pPr>
          </w:p>
          <w:p w:rsidR="00F22D5E" w:rsidRDefault="00F22D5E">
            <w:pPr>
              <w:rPr>
                <w:rFonts w:ascii="Comic Sans MS" w:hAnsi="Comic Sans MS" w:cs="Arial"/>
                <w:i/>
                <w:sz w:val="20"/>
                <w:szCs w:val="20"/>
                <w:highlight w:val="yellow"/>
              </w:rPr>
            </w:pPr>
          </w:p>
          <w:p w:rsidR="00F22D5E" w:rsidRDefault="00F22D5E">
            <w:pPr>
              <w:rPr>
                <w:rFonts w:ascii="Comic Sans MS" w:hAnsi="Comic Sans MS" w:cs="Arial"/>
                <w:i/>
                <w:sz w:val="20"/>
                <w:szCs w:val="20"/>
                <w:highlight w:val="yellow"/>
              </w:rPr>
            </w:pPr>
          </w:p>
          <w:p w:rsidR="00F22D5E" w:rsidRPr="00F22D5E" w:rsidRDefault="00F22D5E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  <w:p w:rsidR="00F22D5E" w:rsidRDefault="00A14AD4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Žádost doručena do MŠ</w:t>
            </w:r>
            <w:r w:rsidR="00F22D5E" w:rsidRPr="00F22D5E">
              <w:rPr>
                <w:rFonts w:ascii="Comic Sans MS" w:hAnsi="Comic Sans MS" w:cs="Arial"/>
                <w:i/>
                <w:sz w:val="20"/>
                <w:szCs w:val="20"/>
              </w:rPr>
              <w:t xml:space="preserve"> Přestavlky u Čerčan dne:</w:t>
            </w:r>
          </w:p>
          <w:p w:rsidR="00F22D5E" w:rsidRDefault="00F22D5E">
            <w:pPr>
              <w:tabs>
                <w:tab w:val="center" w:pos="2880"/>
                <w:tab w:val="center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D5E" w:rsidTr="00F22D5E">
        <w:trPr>
          <w:trHeight w:val="402"/>
        </w:trPr>
        <w:tc>
          <w:tcPr>
            <w:tcW w:w="109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 dítěte se zdravotním postižením žadatel o přijetí do MŠ předloží ještě vyjádření školského poradenského zařízení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22D5E" w:rsidRDefault="00F22D5E" w:rsidP="00F22D5E">
      <w:pPr>
        <w:ind w:left="5664" w:firstLine="708"/>
        <w:rPr>
          <w:rFonts w:ascii="Comic Sans MS" w:hAnsi="Comic Sans MS" w:cs="Arial"/>
          <w:i/>
          <w:sz w:val="20"/>
          <w:szCs w:val="20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332"/>
        <w:gridCol w:w="3476"/>
        <w:gridCol w:w="7"/>
        <w:gridCol w:w="628"/>
        <w:gridCol w:w="85"/>
        <w:gridCol w:w="3109"/>
      </w:tblGrid>
      <w:tr w:rsidR="00F22D5E" w:rsidTr="00F22D5E">
        <w:tc>
          <w:tcPr>
            <w:tcW w:w="10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ÚDAJE O MATCE (zákonném zástupci) DÍTĚTE</w:t>
            </w:r>
          </w:p>
        </w:tc>
      </w:tr>
      <w:tr w:rsidR="00F22D5E" w:rsidTr="00F22D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(titul):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2D5E" w:rsidRDefault="00F22D5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F22D5E" w:rsidRDefault="00F22D5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>(pro účely správního řízení)</w:t>
            </w:r>
          </w:p>
        </w:tc>
      </w:tr>
      <w:tr w:rsidR="00F22D5E" w:rsidTr="00F22D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D5E" w:rsidTr="00F22D5E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mobil: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domů: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22D5E" w:rsidRDefault="00F22D5E" w:rsidP="00F22D5E">
      <w:pPr>
        <w:rPr>
          <w:sz w:val="8"/>
          <w:szCs w:val="8"/>
        </w:rPr>
      </w:pPr>
    </w:p>
    <w:p w:rsidR="00F22D5E" w:rsidRDefault="00F22D5E" w:rsidP="00F22D5E">
      <w:pPr>
        <w:rPr>
          <w:sz w:val="8"/>
          <w:szCs w:val="8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332"/>
        <w:gridCol w:w="3476"/>
        <w:gridCol w:w="7"/>
        <w:gridCol w:w="628"/>
        <w:gridCol w:w="85"/>
        <w:gridCol w:w="3109"/>
      </w:tblGrid>
      <w:tr w:rsidR="00F22D5E" w:rsidTr="00F22D5E">
        <w:tc>
          <w:tcPr>
            <w:tcW w:w="10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ÚDAJE O OTCI (zákonném zástupci) DÍTĚTE</w:t>
            </w:r>
          </w:p>
        </w:tc>
      </w:tr>
      <w:tr w:rsidR="00F22D5E" w:rsidTr="00F22D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(titul):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2D5E" w:rsidRDefault="00F22D5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F22D5E" w:rsidRDefault="00F22D5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>(pro účely správního řízení)</w:t>
            </w:r>
          </w:p>
        </w:tc>
      </w:tr>
      <w:tr w:rsidR="00F22D5E" w:rsidTr="00F22D5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D5E" w:rsidTr="00F22D5E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mobil: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domů: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22D5E" w:rsidRDefault="00F22D5E" w:rsidP="00F22D5E">
      <w:pPr>
        <w:rPr>
          <w:sz w:val="8"/>
          <w:szCs w:val="8"/>
        </w:rPr>
      </w:pPr>
    </w:p>
    <w:p w:rsidR="00F22D5E" w:rsidRDefault="00F22D5E" w:rsidP="00F22D5E">
      <w:pPr>
        <w:rPr>
          <w:sz w:val="8"/>
          <w:szCs w:val="8"/>
        </w:rPr>
      </w:pPr>
    </w:p>
    <w:p w:rsidR="00F22D5E" w:rsidRDefault="00F22D5E" w:rsidP="00F22D5E">
      <w:pPr>
        <w:rPr>
          <w:sz w:val="8"/>
          <w:szCs w:val="8"/>
        </w:rPr>
      </w:pPr>
    </w:p>
    <w:p w:rsidR="00F22D5E" w:rsidRDefault="00F22D5E" w:rsidP="00F22D5E">
      <w:pPr>
        <w:rPr>
          <w:sz w:val="8"/>
          <w:szCs w:val="8"/>
        </w:rPr>
      </w:pP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9"/>
        <w:gridCol w:w="3336"/>
      </w:tblGrid>
      <w:tr w:rsidR="00F22D5E" w:rsidTr="00F22D5E">
        <w:trPr>
          <w:trHeight w:val="191"/>
        </w:trPr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22D5E" w:rsidRDefault="00F2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Rodiči po vzájemné dohodě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PREFEROVANÝ ZÁKONNÝ ZÁSTUPCE PRO KOMUNIKACI</w:t>
            </w:r>
          </w:p>
        </w:tc>
      </w:tr>
      <w:tr w:rsidR="00F22D5E" w:rsidTr="00F22D5E">
        <w:trPr>
          <w:trHeight w:val="191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otec    –     matka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–      příp. jiný zákonný zástupce: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E" w:rsidRDefault="00F22D5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(nehodící se škrtněte, platné zakroužkujte)</w:t>
            </w:r>
          </w:p>
        </w:tc>
      </w:tr>
      <w:tr w:rsidR="00F22D5E" w:rsidTr="00F22D5E">
        <w:trPr>
          <w:trHeight w:val="180"/>
        </w:trPr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22D5E" w:rsidRDefault="00F2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narození tohoto zákonného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zástupce: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(pro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účely správního řízení)</w:t>
            </w:r>
          </w:p>
        </w:tc>
      </w:tr>
      <w:tr w:rsidR="00F22D5E" w:rsidTr="00F22D5E">
        <w:trPr>
          <w:trHeight w:val="191"/>
        </w:trPr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22D5E" w:rsidRDefault="00F22D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DATOVÁ SCHRÁNKA ZÁKONNÝCH ZÁSTUPCŮ (pokud ji vlastní)</w:t>
            </w:r>
          </w:p>
        </w:tc>
      </w:tr>
      <w:tr w:rsidR="00F22D5E" w:rsidTr="00F22D5E">
        <w:trPr>
          <w:trHeight w:val="338"/>
        </w:trPr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5E" w:rsidRDefault="00F22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2D5E" w:rsidRDefault="00F22D5E" w:rsidP="00F22D5E">
      <w:pPr>
        <w:tabs>
          <w:tab w:val="center" w:pos="8460"/>
        </w:tabs>
        <w:rPr>
          <w:rFonts w:ascii="Arial" w:hAnsi="Arial" w:cs="Arial"/>
          <w:sz w:val="16"/>
          <w:szCs w:val="16"/>
        </w:rPr>
      </w:pPr>
    </w:p>
    <w:p w:rsidR="00F22D5E" w:rsidRDefault="00F22D5E" w:rsidP="00F22D5E">
      <w:pPr>
        <w:tabs>
          <w:tab w:val="center" w:pos="846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PROHLÁŠENÍ RODIČŮ (zákonných zástupců)</w:t>
      </w:r>
    </w:p>
    <w:p w:rsidR="00F22D5E" w:rsidRDefault="00F22D5E" w:rsidP="00F22D5E">
      <w:pPr>
        <w:tabs>
          <w:tab w:val="center" w:pos="8460"/>
        </w:tabs>
        <w:rPr>
          <w:rFonts w:ascii="Arial" w:hAnsi="Arial" w:cs="Arial"/>
          <w:b/>
          <w:color w:val="000000"/>
          <w:sz w:val="14"/>
          <w:szCs w:val="14"/>
        </w:rPr>
      </w:pPr>
    </w:p>
    <w:p w:rsidR="00F22D5E" w:rsidRDefault="00F22D5E" w:rsidP="00F22D5E">
      <w:pPr>
        <w:tabs>
          <w:tab w:val="center" w:pos="8460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Veškeré uvedené údaje jsou pravdivé. Jsme si vědomi, že uvedením nepravdivých údajů, které ovlivní přijetí dítěte do mateřské školy, můžeme způsobit dodatečnou změnu v rozhodnutí o přijetí s ohledem na stanovená kritéria. </w:t>
      </w:r>
    </w:p>
    <w:p w:rsidR="00F22D5E" w:rsidRDefault="00F22D5E" w:rsidP="00F22D5E">
      <w:pPr>
        <w:tabs>
          <w:tab w:val="left" w:pos="1452"/>
          <w:tab w:val="left" w:pos="231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</w:p>
    <w:p w:rsidR="00F22D5E" w:rsidRDefault="00F22D5E" w:rsidP="00F22D5E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Dávám svůj </w:t>
      </w:r>
      <w:r w:rsidRPr="00F4213D">
        <w:rPr>
          <w:rFonts w:ascii="Arial" w:hAnsi="Arial" w:cs="Arial"/>
          <w:color w:val="000000"/>
          <w:sz w:val="17"/>
          <w:szCs w:val="17"/>
        </w:rPr>
        <w:t xml:space="preserve">souhlas MŠ </w:t>
      </w:r>
      <w:r w:rsidR="00F4213D" w:rsidRPr="00F4213D">
        <w:rPr>
          <w:rFonts w:ascii="Arial" w:hAnsi="Arial" w:cs="Arial"/>
          <w:color w:val="000000"/>
          <w:sz w:val="17"/>
          <w:szCs w:val="17"/>
        </w:rPr>
        <w:t>Přestavlk</w:t>
      </w:r>
      <w:r w:rsidR="00C77436">
        <w:rPr>
          <w:rFonts w:ascii="Arial" w:hAnsi="Arial" w:cs="Arial"/>
          <w:color w:val="000000"/>
          <w:sz w:val="17"/>
          <w:szCs w:val="17"/>
        </w:rPr>
        <w:t>y</w:t>
      </w:r>
      <w:r w:rsidR="00F4213D" w:rsidRPr="00F4213D">
        <w:rPr>
          <w:rFonts w:ascii="Arial" w:hAnsi="Arial" w:cs="Arial"/>
          <w:color w:val="000000"/>
          <w:sz w:val="17"/>
          <w:szCs w:val="17"/>
        </w:rPr>
        <w:t xml:space="preserve"> u Čerčan</w:t>
      </w:r>
      <w:r w:rsidRPr="00F4213D">
        <w:rPr>
          <w:rFonts w:ascii="Arial" w:hAnsi="Arial" w:cs="Arial"/>
          <w:color w:val="000000"/>
          <w:sz w:val="17"/>
          <w:szCs w:val="17"/>
        </w:rPr>
        <w:t xml:space="preserve"> k</w:t>
      </w:r>
      <w:r>
        <w:rPr>
          <w:rFonts w:ascii="Arial" w:hAnsi="Arial" w:cs="Arial"/>
          <w:color w:val="000000"/>
          <w:sz w:val="17"/>
          <w:szCs w:val="17"/>
        </w:rPr>
        <w:t xml:space="preserve"> tomu, aby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vedení nezbytné zdravotní dokumentace a psychologických vyšetření, mimoškolních akcí školy jako školní výlety, školy v přírodě, úrazového pojištění dětí a pro jiné účely související s běžným chodem školy. Souhlas poskytuji na celé období školní docházky mého dítěte na této škole a na zákonem stanovenou dobu, po kterou se tato dokumentace ve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F22D5E" w:rsidRDefault="00F22D5E" w:rsidP="00F22D5E">
      <w:pPr>
        <w:rPr>
          <w:rFonts w:ascii="Arial" w:hAnsi="Arial" w:cs="Arial"/>
          <w:color w:val="000000"/>
          <w:sz w:val="17"/>
          <w:szCs w:val="17"/>
        </w:rPr>
      </w:pPr>
      <w:r w:rsidRPr="00F4213D">
        <w:rPr>
          <w:rFonts w:ascii="Arial" w:hAnsi="Arial" w:cs="Arial"/>
          <w:color w:val="000000"/>
          <w:sz w:val="17"/>
          <w:szCs w:val="17"/>
        </w:rPr>
        <w:t>Souhlasím se zveřejňováním dětských prací, fotografií, audio – video záznamů (údajů s tím souvisejících) mého dítěte v propagačních materiálech školy, včetně internetových stránek školy.</w:t>
      </w:r>
    </w:p>
    <w:p w:rsidR="00F22D5E" w:rsidRDefault="00F22D5E" w:rsidP="00F22D5E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Umožníme našemu dítěti účast na programu mateřské školy pořádaném v rámci řádného denního programu třídy MŠ.</w:t>
      </w:r>
    </w:p>
    <w:p w:rsidR="00F22D5E" w:rsidRDefault="00F22D5E" w:rsidP="00F22D5E">
      <w:pPr>
        <w:tabs>
          <w:tab w:val="left" w:pos="2223"/>
          <w:tab w:val="left" w:pos="2719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</w:p>
    <w:p w:rsidR="00F22D5E" w:rsidRDefault="00F22D5E" w:rsidP="00F22D5E">
      <w:pPr>
        <w:tabs>
          <w:tab w:val="center" w:pos="8460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V případě soudního rozhodnutí o svěření dítěte do péče konkrétní osoby je příslušný zákonný zástupce povinen tuto skutečnost bezodkladně sdělit vedení školy a doložit příslušným soudním rozhodnutím. Kopie tohoto rozhodnutí je přílohou této žádosti (rodič u zápisu předkládá originál soudního rozhodnutí).</w:t>
      </w:r>
    </w:p>
    <w:p w:rsidR="00F22D5E" w:rsidRDefault="00F22D5E" w:rsidP="00F22D5E">
      <w:pPr>
        <w:tabs>
          <w:tab w:val="left" w:pos="2454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ab/>
      </w:r>
    </w:p>
    <w:p w:rsidR="00F22D5E" w:rsidRDefault="00F22D5E" w:rsidP="00F22D5E">
      <w:pPr>
        <w:tabs>
          <w:tab w:val="center" w:pos="8460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Žádáme o zajištění stravování dítěte po dobu pobytu </w:t>
      </w:r>
      <w:r w:rsidRPr="00F4213D">
        <w:rPr>
          <w:rFonts w:ascii="Arial" w:hAnsi="Arial" w:cs="Arial"/>
          <w:color w:val="000000"/>
          <w:sz w:val="17"/>
          <w:szCs w:val="17"/>
        </w:rPr>
        <w:t xml:space="preserve">v  MŠ </w:t>
      </w:r>
      <w:r w:rsidR="00F4213D" w:rsidRPr="00F4213D">
        <w:rPr>
          <w:rFonts w:ascii="Arial" w:hAnsi="Arial" w:cs="Arial"/>
          <w:color w:val="000000"/>
          <w:sz w:val="17"/>
          <w:szCs w:val="17"/>
        </w:rPr>
        <w:t>Přestavlky u Čerčan</w:t>
      </w:r>
      <w:r w:rsidRPr="00F4213D">
        <w:rPr>
          <w:rFonts w:ascii="Arial" w:hAnsi="Arial" w:cs="Arial"/>
          <w:color w:val="000000"/>
          <w:sz w:val="17"/>
          <w:szCs w:val="17"/>
        </w:rPr>
        <w:t>. Úhradu za stravování a úplatu za předškolní vzdělávání (školné) budeme hradit vždy do 15. dne předcházejícího kalendářního měsíce. Neomluvená</w:t>
      </w:r>
      <w:r>
        <w:rPr>
          <w:rFonts w:ascii="Arial" w:hAnsi="Arial" w:cs="Arial"/>
          <w:color w:val="000000"/>
          <w:sz w:val="17"/>
          <w:szCs w:val="17"/>
        </w:rPr>
        <w:t xml:space="preserve"> absence dítěte nesmí přesáhnout 2 týdny. </w:t>
      </w:r>
    </w:p>
    <w:p w:rsidR="00F22D5E" w:rsidRDefault="00F22D5E" w:rsidP="00F22D5E">
      <w:pPr>
        <w:tabs>
          <w:tab w:val="center" w:pos="8460"/>
        </w:tabs>
        <w:rPr>
          <w:rFonts w:ascii="Arial" w:hAnsi="Arial" w:cs="Arial"/>
          <w:color w:val="000000"/>
          <w:sz w:val="17"/>
          <w:szCs w:val="17"/>
        </w:rPr>
      </w:pPr>
    </w:p>
    <w:p w:rsidR="002F33D6" w:rsidRDefault="00A14AD4" w:rsidP="00F22D5E">
      <w:pPr>
        <w:tabs>
          <w:tab w:val="center" w:pos="8460"/>
        </w:tabs>
        <w:rPr>
          <w:rFonts w:ascii="Arial" w:hAnsi="Arial" w:cs="Arial"/>
          <w:sz w:val="17"/>
          <w:szCs w:val="17"/>
        </w:rPr>
      </w:pPr>
      <w:r w:rsidRPr="00A14AD4">
        <w:rPr>
          <w:rFonts w:ascii="Arial" w:hAnsi="Arial" w:cs="Arial"/>
          <w:sz w:val="17"/>
          <w:szCs w:val="17"/>
        </w:rPr>
        <w:t xml:space="preserve">Ředitelka Mateřské školy Přestavlky u Čerčan dává možnost účastníkům přijímacího řízení nahlédnout před vydáním rozhodnutí dne </w:t>
      </w:r>
    </w:p>
    <w:p w:rsidR="00F22D5E" w:rsidRPr="00A14AD4" w:rsidRDefault="002F33D6" w:rsidP="00F22D5E">
      <w:pPr>
        <w:tabs>
          <w:tab w:val="center" w:pos="846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</w:t>
      </w:r>
      <w:r w:rsidR="0030684C">
        <w:rPr>
          <w:rFonts w:ascii="Arial" w:hAnsi="Arial" w:cs="Arial"/>
          <w:sz w:val="17"/>
          <w:szCs w:val="17"/>
        </w:rPr>
        <w:t>7</w:t>
      </w:r>
      <w:r w:rsidR="00A14AD4" w:rsidRPr="00A14AD4"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 xml:space="preserve"> 5.</w:t>
      </w:r>
      <w:r w:rsidR="00A14AD4" w:rsidRPr="00A14AD4">
        <w:rPr>
          <w:rFonts w:ascii="Arial" w:hAnsi="Arial" w:cs="Arial"/>
          <w:sz w:val="17"/>
          <w:szCs w:val="17"/>
        </w:rPr>
        <w:t xml:space="preserve"> 201</w:t>
      </w:r>
      <w:r w:rsidR="0030684C">
        <w:rPr>
          <w:rFonts w:ascii="Arial" w:hAnsi="Arial" w:cs="Arial"/>
          <w:sz w:val="17"/>
          <w:szCs w:val="17"/>
        </w:rPr>
        <w:t>7</w:t>
      </w:r>
      <w:r w:rsidR="00A14AD4" w:rsidRPr="00A14AD4">
        <w:rPr>
          <w:rFonts w:ascii="Arial" w:hAnsi="Arial" w:cs="Arial"/>
          <w:sz w:val="17"/>
          <w:szCs w:val="17"/>
        </w:rPr>
        <w:t xml:space="preserve"> do spisu dle § 36, odst. 3, zákona č. 500/2004 Sb., Správní řád v platném znění od 1</w:t>
      </w:r>
      <w:r>
        <w:rPr>
          <w:rFonts w:ascii="Arial" w:hAnsi="Arial" w:cs="Arial"/>
          <w:sz w:val="17"/>
          <w:szCs w:val="17"/>
        </w:rPr>
        <w:t>6</w:t>
      </w:r>
      <w:r w:rsidR="00A14AD4" w:rsidRPr="00A14AD4"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>3</w:t>
      </w:r>
      <w:r w:rsidR="00A14AD4" w:rsidRPr="00A14AD4">
        <w:rPr>
          <w:rFonts w:ascii="Arial" w:hAnsi="Arial" w:cs="Arial"/>
          <w:sz w:val="17"/>
          <w:szCs w:val="17"/>
        </w:rPr>
        <w:t>0 do 1</w:t>
      </w:r>
      <w:r>
        <w:rPr>
          <w:rFonts w:ascii="Arial" w:hAnsi="Arial" w:cs="Arial"/>
          <w:sz w:val="17"/>
          <w:szCs w:val="17"/>
        </w:rPr>
        <w:t>7</w:t>
      </w:r>
      <w:r w:rsidR="00A14AD4" w:rsidRPr="00A14AD4">
        <w:rPr>
          <w:rFonts w:ascii="Arial" w:hAnsi="Arial" w:cs="Arial"/>
          <w:sz w:val="17"/>
          <w:szCs w:val="17"/>
        </w:rPr>
        <w:t>.</w:t>
      </w:r>
      <w:r w:rsidR="0030684C">
        <w:rPr>
          <w:rFonts w:ascii="Arial" w:hAnsi="Arial" w:cs="Arial"/>
          <w:sz w:val="17"/>
          <w:szCs w:val="17"/>
        </w:rPr>
        <w:t>0</w:t>
      </w:r>
      <w:bookmarkStart w:id="0" w:name="_GoBack"/>
      <w:bookmarkEnd w:id="0"/>
      <w:r w:rsidR="00A14AD4" w:rsidRPr="00A14AD4">
        <w:rPr>
          <w:rFonts w:ascii="Arial" w:hAnsi="Arial" w:cs="Arial"/>
          <w:sz w:val="17"/>
          <w:szCs w:val="17"/>
        </w:rPr>
        <w:t xml:space="preserve">0 hodin </w:t>
      </w:r>
      <w:r>
        <w:rPr>
          <w:rFonts w:ascii="Arial" w:hAnsi="Arial" w:cs="Arial"/>
          <w:sz w:val="17"/>
          <w:szCs w:val="17"/>
        </w:rPr>
        <w:t>ve třídě Mateřské školy Přestavlky u Čerčan.</w:t>
      </w:r>
    </w:p>
    <w:p w:rsidR="00F22D5E" w:rsidRDefault="00F22D5E" w:rsidP="00F22D5E">
      <w:pPr>
        <w:rPr>
          <w:sz w:val="16"/>
          <w:szCs w:val="16"/>
        </w:rPr>
      </w:pPr>
    </w:p>
    <w:p w:rsidR="00F22D5E" w:rsidRDefault="00F22D5E" w:rsidP="00F22D5E">
      <w:pPr>
        <w:rPr>
          <w:rFonts w:ascii="Arial" w:hAnsi="Arial" w:cs="Arial"/>
        </w:rPr>
      </w:pPr>
    </w:p>
    <w:p w:rsidR="00F22D5E" w:rsidRDefault="00F22D5E" w:rsidP="00F22D5E">
      <w:pPr>
        <w:rPr>
          <w:rFonts w:ascii="Arial" w:hAnsi="Arial" w:cs="Arial"/>
        </w:rPr>
      </w:pPr>
      <w:r>
        <w:rPr>
          <w:rFonts w:ascii="Arial" w:hAnsi="Arial" w:cs="Arial"/>
        </w:rPr>
        <w:t>V:……………………………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22D5E" w:rsidRDefault="00F22D5E" w:rsidP="00F22D5E">
      <w:pPr>
        <w:rPr>
          <w:rFonts w:ascii="Arial" w:hAnsi="Arial" w:cs="Arial"/>
        </w:rPr>
      </w:pPr>
    </w:p>
    <w:p w:rsidR="00F22D5E" w:rsidRDefault="00F22D5E" w:rsidP="00F22D5E">
      <w:pPr>
        <w:rPr>
          <w:rFonts w:ascii="Arial" w:hAnsi="Arial" w:cs="Arial"/>
        </w:rPr>
      </w:pPr>
      <w:r>
        <w:rPr>
          <w:rFonts w:ascii="Arial" w:hAnsi="Arial" w:cs="Arial"/>
        </w:rPr>
        <w:t>Dne:…………………………….</w:t>
      </w:r>
    </w:p>
    <w:p w:rsidR="00F22D5E" w:rsidRDefault="00F22D5E" w:rsidP="00F22D5E">
      <w:pPr>
        <w:rPr>
          <w:rFonts w:ascii="Arial" w:hAnsi="Arial" w:cs="Arial"/>
        </w:rPr>
      </w:pPr>
    </w:p>
    <w:p w:rsidR="00F22D5E" w:rsidRDefault="00F22D5E" w:rsidP="00F22D5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obou rodičů (zákonných zástupců):</w:t>
      </w:r>
    </w:p>
    <w:p w:rsidR="00F22D5E" w:rsidRDefault="00F22D5E" w:rsidP="00F22D5E">
      <w:pPr>
        <w:rPr>
          <w:rFonts w:ascii="Arial" w:hAnsi="Arial" w:cs="Arial"/>
        </w:rPr>
      </w:pPr>
    </w:p>
    <w:p w:rsidR="00F22D5E" w:rsidRDefault="00F22D5E" w:rsidP="00F22D5E">
      <w:pPr>
        <w:rPr>
          <w:rFonts w:ascii="Arial" w:hAnsi="Arial" w:cs="Arial"/>
          <w:sz w:val="20"/>
          <w:szCs w:val="20"/>
        </w:rPr>
      </w:pPr>
    </w:p>
    <w:p w:rsidR="00F22D5E" w:rsidRDefault="00F22D5E" w:rsidP="00F22D5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F22D5E" w:rsidRDefault="00F22D5E" w:rsidP="00F22D5E">
      <w:pPr>
        <w:jc w:val="right"/>
        <w:rPr>
          <w:rFonts w:ascii="Arial" w:hAnsi="Arial" w:cs="Arial"/>
          <w:sz w:val="20"/>
          <w:szCs w:val="20"/>
        </w:rPr>
      </w:pPr>
    </w:p>
    <w:p w:rsidR="00F22D5E" w:rsidRDefault="00F22D5E" w:rsidP="00F22D5E">
      <w:pPr>
        <w:jc w:val="right"/>
        <w:rPr>
          <w:rFonts w:ascii="Arial" w:hAnsi="Arial" w:cs="Arial"/>
          <w:sz w:val="20"/>
          <w:szCs w:val="20"/>
        </w:rPr>
      </w:pPr>
    </w:p>
    <w:p w:rsidR="00F22D5E" w:rsidRDefault="00F22D5E" w:rsidP="00F22D5E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F22D5E" w:rsidRPr="00F22D5E" w:rsidRDefault="00F22D5E" w:rsidP="00F22D5E"/>
    <w:sectPr w:rsidR="00F22D5E" w:rsidRPr="00F22D5E" w:rsidSect="00F22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6"/>
    <w:rsid w:val="002F33D6"/>
    <w:rsid w:val="0030684C"/>
    <w:rsid w:val="00481126"/>
    <w:rsid w:val="009F2B25"/>
    <w:rsid w:val="00A14AD4"/>
    <w:rsid w:val="00B21BBA"/>
    <w:rsid w:val="00B4644B"/>
    <w:rsid w:val="00C77436"/>
    <w:rsid w:val="00D541FB"/>
    <w:rsid w:val="00EA1358"/>
    <w:rsid w:val="00F22D5E"/>
    <w:rsid w:val="00F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12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81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12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81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Bohatovi</dc:creator>
  <cp:lastModifiedBy>Bohatovi</cp:lastModifiedBy>
  <cp:revision>10</cp:revision>
  <cp:lastPrinted>2015-07-22T08:28:00Z</cp:lastPrinted>
  <dcterms:created xsi:type="dcterms:W3CDTF">2015-06-29T13:20:00Z</dcterms:created>
  <dcterms:modified xsi:type="dcterms:W3CDTF">2017-03-06T13:21:00Z</dcterms:modified>
</cp:coreProperties>
</file>